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2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5103"/>
        <w:gridCol w:w="1843"/>
        <w:gridCol w:w="2325"/>
      </w:tblGrid>
      <w:tr w:rsidR="00B73DBD" w:rsidRPr="00B73DBD" w:rsidTr="00E1273C">
        <w:trPr>
          <w:trHeight w:val="1050"/>
        </w:trPr>
        <w:tc>
          <w:tcPr>
            <w:tcW w:w="1012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500238" w:rsidRPr="00B73DBD" w:rsidRDefault="00B73DBD" w:rsidP="00E1273C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</w:pPr>
            <w:r w:rsidRPr="00B73DBD">
              <w:rPr>
                <w:rFonts w:ascii="Times New Roman" w:hAnsi="Times New Roman"/>
                <w:i w:val="0"/>
                <w:sz w:val="24"/>
                <w:szCs w:val="24"/>
                <w:lang w:val="sr-Cyrl-RS"/>
              </w:rPr>
              <w:t xml:space="preserve">ОБРАЗАЦ СТРУКТУРЕ ПОНУЂЕНЕ ЦЕНЕ </w:t>
            </w:r>
            <w:r w:rsidRPr="00B73DBD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</w:t>
            </w:r>
          </w:p>
          <w:p w:rsidR="00500238" w:rsidRPr="00B73DBD" w:rsidRDefault="00B73DBD" w:rsidP="00B73DBD">
            <w:pPr>
              <w:pStyle w:val="Heading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</w:pPr>
            <w:r w:rsidRPr="00B73DBD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ЈАВНУ НАБАВКУ</w:t>
            </w:r>
            <w:r w:rsidRPr="00B73DBD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</w:t>
            </w:r>
            <w:r w:rsidRPr="00B73DBD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CS"/>
              </w:rPr>
              <w:t>О</w:t>
            </w:r>
            <w:r w:rsidRPr="00B73DBD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ru-RU"/>
              </w:rPr>
              <w:t>ДРЖАВАЊЕ И ПОПРАВКА ОПРЕМЕ ЗА САОБРАЋАЈ</w:t>
            </w:r>
            <w:r w:rsidRPr="00B73DBD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CS"/>
              </w:rPr>
              <w:t xml:space="preserve">, БРОЈ ЈН 04/21, ПАРТИЈА БР.6 - </w:t>
            </w:r>
            <w:r w:rsidRPr="00B73DBD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RS"/>
              </w:rPr>
              <w:t>МЕХАНИЧАРСКО ХИДРАУЛИЧАРСКИ РАДОВИ НА ВОЗИЛИМА</w:t>
            </w:r>
          </w:p>
        </w:tc>
      </w:tr>
      <w:tr w:rsidR="00B73DBD" w:rsidRPr="00B73DBD" w:rsidTr="007B47BF">
        <w:trPr>
          <w:trHeight w:val="1050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D171F" w:rsidRDefault="002D171F" w:rsidP="00B73DBD">
            <w:pPr>
              <w:autoSpaceDE w:val="0"/>
              <w:autoSpaceDN w:val="0"/>
              <w:adjustRightInd w:val="0"/>
              <w:spacing w:after="120"/>
              <w:jc w:val="center"/>
              <w:rPr>
                <w:lang w:val="sr-Cyrl-CS" w:eastAsia="sr-Latn-CS"/>
              </w:rPr>
            </w:pPr>
          </w:p>
          <w:p w:rsidR="00B73DBD" w:rsidRPr="00A15676" w:rsidRDefault="00B73DBD" w:rsidP="002D171F">
            <w:pPr>
              <w:autoSpaceDE w:val="0"/>
              <w:autoSpaceDN w:val="0"/>
              <w:adjustRightInd w:val="0"/>
              <w:spacing w:after="120"/>
              <w:rPr>
                <w:bCs/>
                <w:lang w:val="ru-RU" w:eastAsia="sr-Latn-CS"/>
              </w:rPr>
            </w:pPr>
            <w:r w:rsidRPr="00A15676">
              <w:rPr>
                <w:lang w:val="sr-Cyrl-CS" w:eastAsia="sr-Latn-CS"/>
              </w:rPr>
              <w:t xml:space="preserve">Понуђач је у систему ПДВ-а:              </w:t>
            </w:r>
            <w:r w:rsidRPr="00A15676">
              <w:rPr>
                <w:bCs/>
                <w:lang w:val="sr-Cyrl-CS" w:eastAsia="sr-Latn-CS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5676">
              <w:rPr>
                <w:bCs/>
                <w:lang w:val="sr-Cyrl-CS" w:eastAsia="sr-Latn-CS"/>
              </w:rPr>
              <w:instrText xml:space="preserve"> FORMCHECKBOX </w:instrText>
            </w:r>
            <w:r w:rsidRPr="00A15676">
              <w:rPr>
                <w:bCs/>
                <w:lang w:val="sr-Cyrl-CS" w:eastAsia="sr-Latn-CS"/>
              </w:rPr>
            </w:r>
            <w:r w:rsidRPr="00A15676">
              <w:rPr>
                <w:bCs/>
                <w:lang w:val="sr-Cyrl-CS" w:eastAsia="sr-Latn-CS"/>
              </w:rPr>
              <w:fldChar w:fldCharType="end"/>
            </w:r>
            <w:r w:rsidRPr="00A15676">
              <w:rPr>
                <w:bCs/>
                <w:lang w:val="sr-Cyrl-CS" w:eastAsia="sr-Latn-CS"/>
              </w:rPr>
              <w:t xml:space="preserve">да            </w:t>
            </w:r>
            <w:r w:rsidRPr="00A15676">
              <w:rPr>
                <w:bCs/>
                <w:lang w:val="sr-Cyrl-CS" w:eastAsia="sr-Latn-CS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5676">
              <w:rPr>
                <w:bCs/>
                <w:lang w:val="sr-Cyrl-CS" w:eastAsia="sr-Latn-CS"/>
              </w:rPr>
              <w:instrText xml:space="preserve"> FORMCHECKBOX </w:instrText>
            </w:r>
            <w:r w:rsidRPr="00A15676">
              <w:rPr>
                <w:bCs/>
                <w:lang w:val="sr-Cyrl-CS" w:eastAsia="sr-Latn-CS"/>
              </w:rPr>
            </w:r>
            <w:r w:rsidRPr="00A15676">
              <w:rPr>
                <w:bCs/>
                <w:lang w:val="sr-Cyrl-CS" w:eastAsia="sr-Latn-CS"/>
              </w:rPr>
              <w:fldChar w:fldCharType="end"/>
            </w:r>
            <w:r w:rsidRPr="00A15676">
              <w:rPr>
                <w:bCs/>
                <w:lang w:val="sr-Cyrl-CS" w:eastAsia="sr-Latn-CS"/>
              </w:rPr>
              <w:t>не</w:t>
            </w:r>
          </w:p>
        </w:tc>
      </w:tr>
      <w:tr w:rsidR="00B73DBD" w:rsidRPr="00B73DBD" w:rsidTr="00E7328E">
        <w:trPr>
          <w:trHeight w:val="510"/>
        </w:trPr>
        <w:tc>
          <w:tcPr>
            <w:tcW w:w="8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DBD" w:rsidRPr="00B73DBD" w:rsidRDefault="00B73DBD" w:rsidP="00B73DBD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 w:rsidRPr="00B73DBD">
              <w:rPr>
                <w:bCs/>
                <w:lang w:val="sr-Cyrl-CS" w:eastAsia="sr-Latn-CS"/>
              </w:rPr>
              <w:t>Ред.</w:t>
            </w:r>
          </w:p>
          <w:p w:rsidR="00B73DBD" w:rsidRPr="00B73DBD" w:rsidRDefault="00B73DBD" w:rsidP="00B73DBD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 w:rsidRPr="00B73DBD">
              <w:rPr>
                <w:bCs/>
                <w:lang w:val="sr-Cyrl-CS" w:eastAsia="sr-Latn-CS"/>
              </w:rPr>
              <w:t>бр.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DBD" w:rsidRPr="00B73DBD" w:rsidRDefault="00B73DBD" w:rsidP="00B73DBD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 w:rsidRPr="00B73DBD">
              <w:rPr>
                <w:bCs/>
                <w:lang w:val="sr-Cyrl-CS" w:eastAsia="sr-Latn-CS"/>
              </w:rPr>
              <w:t xml:space="preserve">О П И С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3DBD" w:rsidRPr="00B73DBD" w:rsidRDefault="00B73DBD" w:rsidP="00B73DB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B73DBD">
              <w:rPr>
                <w:sz w:val="22"/>
                <w:szCs w:val="22"/>
                <w:lang w:val="sr-Cyrl-CS" w:eastAsia="sr-Latn-CS"/>
              </w:rPr>
              <w:t>Јед.</w:t>
            </w:r>
          </w:p>
          <w:p w:rsidR="00B73DBD" w:rsidRPr="00B73DBD" w:rsidRDefault="00B73DBD" w:rsidP="00B73DB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B73DBD">
              <w:rPr>
                <w:sz w:val="22"/>
                <w:szCs w:val="22"/>
                <w:lang w:val="sr-Cyrl-CS" w:eastAsia="sr-Latn-CS"/>
              </w:rPr>
              <w:t>мере</w:t>
            </w: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73DBD" w:rsidRPr="00B73DBD" w:rsidRDefault="00B73DBD" w:rsidP="00B73DBD">
            <w:pPr>
              <w:jc w:val="center"/>
              <w:rPr>
                <w:sz w:val="22"/>
                <w:szCs w:val="22"/>
                <w:lang w:val="sr-Cyrl-CS"/>
              </w:rPr>
            </w:pPr>
            <w:r w:rsidRPr="00B73DBD">
              <w:rPr>
                <w:sz w:val="22"/>
                <w:szCs w:val="22"/>
                <w:lang w:val="sr-Cyrl-CS"/>
              </w:rPr>
              <w:t>Јед.цена</w:t>
            </w:r>
          </w:p>
          <w:p w:rsidR="00B73DBD" w:rsidRPr="00B73DBD" w:rsidRDefault="00B73DBD" w:rsidP="00B73DBD">
            <w:pPr>
              <w:jc w:val="center"/>
              <w:rPr>
                <w:sz w:val="22"/>
                <w:szCs w:val="22"/>
                <w:lang w:val="sr-Cyrl-CS"/>
              </w:rPr>
            </w:pPr>
            <w:r w:rsidRPr="00B73DBD">
              <w:rPr>
                <w:sz w:val="22"/>
                <w:szCs w:val="22"/>
                <w:lang w:val="sr-Cyrl-CS"/>
              </w:rPr>
              <w:t>Без ПДВ-а</w:t>
            </w:r>
          </w:p>
        </w:tc>
      </w:tr>
      <w:tr w:rsidR="00B73DBD" w:rsidRPr="00B73DBD" w:rsidTr="00E7328E">
        <w:trPr>
          <w:trHeight w:val="693"/>
        </w:trPr>
        <w:tc>
          <w:tcPr>
            <w:tcW w:w="85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DBD" w:rsidRPr="00B73DBD" w:rsidRDefault="00B73DBD" w:rsidP="00B73D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3DBD" w:rsidRPr="00B73DBD" w:rsidRDefault="00B73DBD" w:rsidP="00B73D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val="sr-Cyrl-RS"/>
              </w:rPr>
            </w:pPr>
            <w:r w:rsidRPr="00B73DBD">
              <w:t>Renault</w:t>
            </w:r>
            <w:r w:rsidRPr="00B73DBD">
              <w:rPr>
                <w:lang w:val="sr-Cyrl-CS"/>
              </w:rPr>
              <w:t xml:space="preserve"> </w:t>
            </w:r>
            <w:proofErr w:type="spellStart"/>
            <w:r w:rsidRPr="00B73DBD">
              <w:t>Espace</w:t>
            </w:r>
            <w:proofErr w:type="spellEnd"/>
            <w:r w:rsidRPr="00B73DBD">
              <w:rPr>
                <w:lang w:val="sr-Cyrl-RS"/>
              </w:rPr>
              <w:t xml:space="preserve"> бензинац, година производње 2007. година</w:t>
            </w:r>
          </w:p>
          <w:p w:rsidR="00B73DBD" w:rsidRPr="00B73DBD" w:rsidRDefault="00B73DBD" w:rsidP="00B73DBD">
            <w:pPr>
              <w:ind w:left="720"/>
              <w:jc w:val="both"/>
              <w:rPr>
                <w:lang w:val="sr-Cyrl-R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3DBD" w:rsidRPr="00B73DBD" w:rsidRDefault="00B73DBD" w:rsidP="00B73DBD">
            <w:pPr>
              <w:jc w:val="center"/>
              <w:rPr>
                <w:lang w:val="sr-Cyrl-RS"/>
              </w:rPr>
            </w:pPr>
            <w:r w:rsidRPr="00B73DBD">
              <w:rPr>
                <w:sz w:val="22"/>
                <w:szCs w:val="22"/>
                <w:lang w:val="sr-Cyrl-RS"/>
              </w:rPr>
              <w:t xml:space="preserve"> Радни час</w:t>
            </w: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73DBD" w:rsidRPr="00B73DBD" w:rsidRDefault="00B73DBD" w:rsidP="00B73DBD">
            <w:pPr>
              <w:jc w:val="center"/>
              <w:rPr>
                <w:lang w:val="sr-Cyrl-CS"/>
              </w:rPr>
            </w:pPr>
          </w:p>
        </w:tc>
      </w:tr>
      <w:tr w:rsidR="00B73DBD" w:rsidRPr="00B73DBD" w:rsidTr="00E7328E">
        <w:trPr>
          <w:trHeight w:val="693"/>
        </w:trPr>
        <w:tc>
          <w:tcPr>
            <w:tcW w:w="85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DBD" w:rsidRPr="00B73DBD" w:rsidRDefault="00B73DBD" w:rsidP="00B73D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3DBD" w:rsidRPr="00B73DBD" w:rsidRDefault="00B73DBD" w:rsidP="00B73D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val="ru-RU"/>
              </w:rPr>
            </w:pPr>
            <w:r w:rsidRPr="00B73DBD">
              <w:t>Fiat</w:t>
            </w:r>
            <w:r w:rsidRPr="00B73DBD">
              <w:rPr>
                <w:lang w:val="ru-RU"/>
              </w:rPr>
              <w:t xml:space="preserve"> </w:t>
            </w:r>
            <w:proofErr w:type="spellStart"/>
            <w:r w:rsidRPr="00B73DBD">
              <w:t>Dukato</w:t>
            </w:r>
            <w:proofErr w:type="spellEnd"/>
            <w:r w:rsidRPr="00B73DBD">
              <w:rPr>
                <w:lang w:val="ru-RU"/>
              </w:rPr>
              <w:t>, година производње 2007. године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3DBD" w:rsidRPr="00B73DBD" w:rsidRDefault="00B73DBD" w:rsidP="00B73DBD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73DBD" w:rsidRPr="00B73DBD" w:rsidRDefault="00B73DBD" w:rsidP="00B73DBD">
            <w:pPr>
              <w:jc w:val="center"/>
              <w:rPr>
                <w:lang w:val="sr-Cyrl-CS"/>
              </w:rPr>
            </w:pPr>
          </w:p>
        </w:tc>
      </w:tr>
      <w:tr w:rsidR="00B73DBD" w:rsidRPr="00B73DBD" w:rsidTr="00E7328E">
        <w:trPr>
          <w:trHeight w:val="693"/>
        </w:trPr>
        <w:tc>
          <w:tcPr>
            <w:tcW w:w="85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DBD" w:rsidRPr="00B73DBD" w:rsidRDefault="00B73DBD" w:rsidP="00B73D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3DBD" w:rsidRPr="00B73DBD" w:rsidRDefault="00B73DBD" w:rsidP="00B73D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val="ru-RU"/>
              </w:rPr>
            </w:pPr>
            <w:r w:rsidRPr="00B73DBD">
              <w:rPr>
                <w:lang w:val="ru-RU"/>
              </w:rPr>
              <w:t>Застава југо, година производње 1999. година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3DBD" w:rsidRPr="00B73DBD" w:rsidRDefault="00B73DBD" w:rsidP="00B73DBD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73DBD" w:rsidRPr="00B73DBD" w:rsidRDefault="00B73DBD" w:rsidP="00B73DBD">
            <w:pPr>
              <w:jc w:val="center"/>
              <w:rPr>
                <w:lang w:val="sr-Cyrl-CS"/>
              </w:rPr>
            </w:pPr>
          </w:p>
        </w:tc>
      </w:tr>
      <w:tr w:rsidR="00B73DBD" w:rsidRPr="00B73DBD" w:rsidTr="00E7328E">
        <w:trPr>
          <w:trHeight w:val="693"/>
        </w:trPr>
        <w:tc>
          <w:tcPr>
            <w:tcW w:w="85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DBD" w:rsidRPr="00B73DBD" w:rsidRDefault="00B73DBD" w:rsidP="00B73D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3DBD" w:rsidRPr="00B73DBD" w:rsidRDefault="00B73DBD" w:rsidP="00B73DB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val="ru-RU"/>
              </w:rPr>
            </w:pPr>
            <w:r w:rsidRPr="00B73DBD">
              <w:rPr>
                <w:lang w:val="ru-RU"/>
              </w:rPr>
              <w:t>Трактор IMT 539, година производње 2002. година.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3DBD" w:rsidRPr="00B73DBD" w:rsidRDefault="00B73DBD" w:rsidP="00B73DBD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73DBD" w:rsidRPr="00B73DBD" w:rsidRDefault="00B73DBD" w:rsidP="00B73DBD">
            <w:pPr>
              <w:jc w:val="center"/>
              <w:rPr>
                <w:lang w:val="sr-Cyrl-CS"/>
              </w:rPr>
            </w:pPr>
          </w:p>
        </w:tc>
      </w:tr>
      <w:tr w:rsidR="00B73DBD" w:rsidRPr="00B73DBD" w:rsidTr="006E1226">
        <w:trPr>
          <w:trHeight w:val="1220"/>
        </w:trPr>
        <w:tc>
          <w:tcPr>
            <w:tcW w:w="7802" w:type="dxa"/>
            <w:gridSpan w:val="3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DBD" w:rsidRPr="00B73DBD" w:rsidRDefault="00B73DBD" w:rsidP="00B73DBD">
            <w:pPr>
              <w:jc w:val="right"/>
              <w:rPr>
                <w:lang w:val="sr-Cyrl-CS"/>
              </w:rPr>
            </w:pPr>
            <w:r w:rsidRPr="00B73DBD">
              <w:rPr>
                <w:lang w:val="sr-Cyrl-CS"/>
              </w:rPr>
              <w:t>Укупно без ПДВ-а</w:t>
            </w: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B73DBD" w:rsidRPr="00B73DBD" w:rsidRDefault="00B73DBD" w:rsidP="00B73DBD">
            <w:pPr>
              <w:jc w:val="center"/>
              <w:rPr>
                <w:lang w:val="sr-Cyrl-CS"/>
              </w:rPr>
            </w:pPr>
          </w:p>
        </w:tc>
      </w:tr>
      <w:tr w:rsidR="00B73DBD" w:rsidRPr="00B73DBD" w:rsidTr="006E1226">
        <w:trPr>
          <w:trHeight w:val="1265"/>
        </w:trPr>
        <w:tc>
          <w:tcPr>
            <w:tcW w:w="7802" w:type="dxa"/>
            <w:gridSpan w:val="3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73DBD" w:rsidRPr="00B73DBD" w:rsidRDefault="00B73DBD" w:rsidP="00B73DBD">
            <w:pPr>
              <w:jc w:val="right"/>
              <w:rPr>
                <w:sz w:val="22"/>
                <w:szCs w:val="22"/>
                <w:lang w:val="sr-Cyrl-CS"/>
              </w:rPr>
            </w:pPr>
            <w:r w:rsidRPr="00B73DBD">
              <w:rPr>
                <w:lang w:val="sr-Cyrl-CS"/>
              </w:rPr>
              <w:t>ПДВ</w:t>
            </w: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73DBD" w:rsidRPr="00B73DBD" w:rsidRDefault="00B73DBD" w:rsidP="00B73DB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B73DBD" w:rsidRPr="00B73DBD" w:rsidTr="006E1226">
        <w:trPr>
          <w:trHeight w:val="1269"/>
        </w:trPr>
        <w:tc>
          <w:tcPr>
            <w:tcW w:w="7802" w:type="dxa"/>
            <w:gridSpan w:val="3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3DBD" w:rsidRPr="00B73DBD" w:rsidRDefault="00B73DBD" w:rsidP="00B73DBD">
            <w:pPr>
              <w:jc w:val="right"/>
              <w:rPr>
                <w:sz w:val="22"/>
                <w:szCs w:val="22"/>
                <w:lang w:val="sr-Cyrl-CS"/>
              </w:rPr>
            </w:pPr>
            <w:r w:rsidRPr="00B73DBD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2325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DBD" w:rsidRPr="00B73DBD" w:rsidRDefault="00B73DBD" w:rsidP="00B73DBD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B73DBD" w:rsidRPr="00B73DBD" w:rsidTr="00E7328E">
        <w:trPr>
          <w:trHeight w:val="626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DBD" w:rsidRPr="00B73DBD" w:rsidRDefault="00B73DBD" w:rsidP="00B73DBD">
            <w:pPr>
              <w:rPr>
                <w:lang w:val="sr-Cyrl-RS"/>
              </w:rPr>
            </w:pPr>
            <w:r w:rsidRPr="00B73DBD">
              <w:rPr>
                <w:lang w:val="sr-Cyrl-CS"/>
              </w:rPr>
              <w:t>Оквирно ће требати да се изврши око 160 радних часова.</w:t>
            </w:r>
          </w:p>
        </w:tc>
      </w:tr>
      <w:tr w:rsidR="00B73DBD" w:rsidRPr="00B73DBD" w:rsidTr="00E1273C">
        <w:trPr>
          <w:trHeight w:val="317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DBD" w:rsidRPr="00B73DBD" w:rsidRDefault="00B73DBD" w:rsidP="00B73DBD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B73DBD">
              <w:rPr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B73DBD" w:rsidRPr="00B73DBD" w:rsidTr="00E1273C">
        <w:trPr>
          <w:trHeight w:val="387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DBD" w:rsidRPr="00B73DBD" w:rsidRDefault="00B73DBD" w:rsidP="00B73DBD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B73DBD">
              <w:rPr>
                <w:lang w:val="sr-Cyrl-RS" w:eastAsia="sr-Latn-CS"/>
              </w:rPr>
              <w:t>Начин плаћања:</w:t>
            </w:r>
            <w:r w:rsidRPr="00B73DBD">
              <w:rPr>
                <w:lang w:val="ru-RU"/>
              </w:rPr>
              <w:t xml:space="preserve"> у року од </w:t>
            </w:r>
            <w:r w:rsidRPr="00B73DBD">
              <w:rPr>
                <w:lang w:val="sr-Cyrl-CS"/>
              </w:rPr>
              <w:t>45 (четрдесет пет)</w:t>
            </w:r>
            <w:r w:rsidRPr="00B73DBD">
              <w:rPr>
                <w:lang w:val="ru-RU"/>
              </w:rPr>
              <w:t xml:space="preserve"> дана од дана </w:t>
            </w:r>
            <w:r w:rsidRPr="00B73DBD">
              <w:rPr>
                <w:lang w:val="sr-Cyrl-CS"/>
              </w:rPr>
              <w:t>пријема исправне фактуре.</w:t>
            </w:r>
          </w:p>
        </w:tc>
      </w:tr>
      <w:tr w:rsidR="00B73DBD" w:rsidRPr="00B73DBD" w:rsidTr="00E1273C">
        <w:trPr>
          <w:trHeight w:val="421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3DBD" w:rsidRPr="00B73DBD" w:rsidRDefault="00B73DBD" w:rsidP="00B73DBD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B73DBD">
              <w:rPr>
                <w:bCs/>
                <w:lang w:val="sr-Cyrl-RS" w:eastAsia="sr-Latn-CS"/>
              </w:rPr>
              <w:t>Услуга се пружа сукцесивно према потребама Наручиоца</w:t>
            </w:r>
          </w:p>
        </w:tc>
      </w:tr>
    </w:tbl>
    <w:p w:rsidR="006D4413" w:rsidRPr="00AD0B4B" w:rsidRDefault="006D4413">
      <w:pPr>
        <w:rPr>
          <w:lang w:val="sr-Cyrl-CS"/>
        </w:rPr>
      </w:pPr>
    </w:p>
    <w:p w:rsidR="0033427C" w:rsidRPr="00AD0B4B" w:rsidRDefault="0033427C">
      <w:pPr>
        <w:rPr>
          <w:lang w:val="sr-Cyrl-CS"/>
        </w:rPr>
      </w:pPr>
    </w:p>
    <w:p w:rsidR="00E7328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sr-Cyrl-CS" w:bidi="he-IL"/>
        </w:rPr>
      </w:pPr>
      <w:r w:rsidRPr="00AD0B4B">
        <w:rPr>
          <w:rFonts w:eastAsiaTheme="minorHAnsi"/>
          <w:b/>
          <w:i/>
          <w:lang w:val="sr-Cyrl-CS" w:bidi="he-IL"/>
        </w:rPr>
        <w:t>Упуство за попуњавање:</w:t>
      </w:r>
    </w:p>
    <w:p w:rsidR="002D171F" w:rsidRPr="002D171F" w:rsidRDefault="002D171F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bookmarkStart w:id="0" w:name="_GoBack"/>
      <w:r w:rsidRPr="002D171F">
        <w:rPr>
          <w:rFonts w:eastAsiaTheme="minorHAnsi"/>
          <w:i/>
          <w:lang w:val="sr-Cyrl-CS" w:bidi="he-IL"/>
        </w:rPr>
        <w:t>Потребно је да понуђач означи да ли је у систему ПДВ-а.</w:t>
      </w:r>
    </w:p>
    <w:bookmarkEnd w:id="0"/>
    <w:p w:rsidR="00E7328E" w:rsidRPr="0015459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 w:rsidRPr="0015459E">
        <w:rPr>
          <w:rFonts w:eastAsiaTheme="minorHAnsi"/>
          <w:i/>
          <w:lang w:val="sr-Cyrl-CS" w:bidi="he-IL"/>
        </w:rPr>
        <w:t xml:space="preserve">У рубрици јединична цена без ПДВ-а пише цену без ПДВ-а по </w:t>
      </w:r>
      <w:r w:rsidR="00F06CF5" w:rsidRPr="0015459E">
        <w:rPr>
          <w:rFonts w:eastAsiaTheme="minorHAnsi"/>
          <w:i/>
          <w:lang w:val="sr-Cyrl-CS" w:bidi="he-IL"/>
        </w:rPr>
        <w:t>јединици мере</w:t>
      </w:r>
    </w:p>
    <w:p w:rsidR="0033427C" w:rsidRPr="0015459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 w:rsidRPr="0015459E">
        <w:rPr>
          <w:rFonts w:eastAsiaTheme="minorHAnsi"/>
          <w:i/>
          <w:lang w:val="sr-Cyrl-CS" w:bidi="he-IL"/>
        </w:rPr>
        <w:t>У рубрици Укупно без ПДВ-а пише укупан износ без ПДВ-а, у рубрицци ПДВ пише износ ПДВ-а, док Укупно са ПДВ-ом пише укупан износ са ПДВ-ом.</w:t>
      </w:r>
    </w:p>
    <w:p w:rsidR="0033427C" w:rsidRPr="0015459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</w:p>
    <w:p w:rsidR="00E7328E" w:rsidRPr="0015459E" w:rsidRDefault="00E7328E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 w:rsidRPr="0015459E">
        <w:rPr>
          <w:rFonts w:eastAsiaTheme="minorHAnsi"/>
          <w:i/>
          <w:lang w:val="sr-Cyrl-CS" w:bidi="he-IL"/>
        </w:rPr>
        <w:lastRenderedPageBreak/>
        <w:t>Уговр са најповонијим понуђачем че бити закључен на износ процењене вредности.</w:t>
      </w:r>
    </w:p>
    <w:p w:rsidR="0033427C" w:rsidRPr="0015459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sr-Cyrl-CS" w:bidi="he-IL"/>
        </w:rPr>
      </w:pPr>
    </w:p>
    <w:p w:rsidR="0033427C" w:rsidRPr="0015459E" w:rsidRDefault="0033427C" w:rsidP="004642CF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  <w:r w:rsidRPr="0015459E">
        <w:rPr>
          <w:rFonts w:eastAsiaTheme="minorHAnsi"/>
          <w:b/>
          <w:i/>
          <w:lang w:val="sr-Cyrl-CS" w:bidi="he-IL"/>
        </w:rPr>
        <w:t xml:space="preserve">Напомена: </w:t>
      </w:r>
      <w:r w:rsidRPr="0015459E">
        <w:rPr>
          <w:rFonts w:eastAsiaTheme="minorHAnsi"/>
          <w:b/>
          <w:i/>
          <w:lang w:val="ru-RU" w:bidi="he-IL"/>
        </w:rPr>
        <w:t>Потребно је да понуђач попуни и уз понуду путем Портала јавних набавки достави попуњен образац структуре понуђене цене. Образац није потребно потписивати и печатирати.</w:t>
      </w:r>
    </w:p>
    <w:sectPr w:rsidR="0033427C" w:rsidRPr="0015459E" w:rsidSect="00CA4EFE">
      <w:pgSz w:w="12240" w:h="15840"/>
      <w:pgMar w:top="1440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86FE4"/>
    <w:multiLevelType w:val="hybridMultilevel"/>
    <w:tmpl w:val="1F34885E"/>
    <w:lvl w:ilvl="0" w:tplc="287C8DCA">
      <w:start w:val="5"/>
      <w:numFmt w:val="bullet"/>
      <w:lvlText w:val="-"/>
      <w:lvlJc w:val="left"/>
      <w:pPr>
        <w:ind w:left="720" w:hanging="360"/>
      </w:pPr>
      <w:rPr>
        <w:rFonts w:ascii="Georgia" w:eastAsiaTheme="minorHAnsi" w:hAnsi="Georgia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E10EE5"/>
    <w:multiLevelType w:val="hybridMultilevel"/>
    <w:tmpl w:val="5734F93C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9A"/>
    <w:rsid w:val="00113D71"/>
    <w:rsid w:val="001463FC"/>
    <w:rsid w:val="0015459E"/>
    <w:rsid w:val="002D171F"/>
    <w:rsid w:val="0033427C"/>
    <w:rsid w:val="00454C90"/>
    <w:rsid w:val="004642CF"/>
    <w:rsid w:val="004C149A"/>
    <w:rsid w:val="004F4616"/>
    <w:rsid w:val="00500238"/>
    <w:rsid w:val="005633BF"/>
    <w:rsid w:val="006D4413"/>
    <w:rsid w:val="006E1226"/>
    <w:rsid w:val="00704134"/>
    <w:rsid w:val="009650B5"/>
    <w:rsid w:val="00A632EC"/>
    <w:rsid w:val="00AD0B4B"/>
    <w:rsid w:val="00AF3C46"/>
    <w:rsid w:val="00B73DBD"/>
    <w:rsid w:val="00CA4EFE"/>
    <w:rsid w:val="00CD4FFA"/>
    <w:rsid w:val="00E7328E"/>
    <w:rsid w:val="00F0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24703-8335-489D-973B-F98898B9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002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023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F06CF5"/>
    <w:pPr>
      <w:spacing w:after="240" w:line="276" w:lineRule="auto"/>
      <w:ind w:left="720"/>
      <w:contextualSpacing/>
      <w:jc w:val="both"/>
    </w:pPr>
    <w:rPr>
      <w:rFonts w:ascii="Georgia" w:eastAsiaTheme="minorHAnsi" w:hAnsi="Georgia" w:cs="Mangal"/>
      <w:kern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B589E-A93A-47CA-BB06-8AB4AD31A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19</cp:revision>
  <dcterms:created xsi:type="dcterms:W3CDTF">2021-02-03T08:23:00Z</dcterms:created>
  <dcterms:modified xsi:type="dcterms:W3CDTF">2021-09-08T07:00:00Z</dcterms:modified>
</cp:coreProperties>
</file>